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14" w:rsidRPr="005B5914" w:rsidRDefault="005B5914" w:rsidP="005B5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9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XEROX CORP </w:t>
      </w:r>
      <w:bookmarkStart w:id="0" w:name="_GoBack"/>
      <w:bookmarkEnd w:id="0"/>
      <w:r w:rsidRPr="005B59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-- 1025/1038 </w:t>
      </w:r>
      <w:proofErr w:type="gramStart"/>
      <w:r w:rsidRPr="005B5914">
        <w:rPr>
          <w:rFonts w:ascii="Times New Roman" w:eastAsia="Times New Roman" w:hAnsi="Times New Roman" w:cs="Times New Roman"/>
          <w:color w:val="000000"/>
          <w:sz w:val="27"/>
          <w:szCs w:val="27"/>
        </w:rPr>
        <w:t>PHOTORECEPTOR</w:t>
      </w:r>
      <w:proofErr w:type="gramEnd"/>
      <w:r w:rsidRPr="005B5914">
        <w:rPr>
          <w:rFonts w:ascii="Times New Roman" w:eastAsia="Times New Roman" w:hAnsi="Times New Roman" w:cs="Times New Roman"/>
          <w:color w:val="000000"/>
          <w:sz w:val="27"/>
          <w:szCs w:val="27"/>
        </w:rPr>
        <w:t>, 1R90 -- 3610-00N035000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Product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Identification  =====================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Product ID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:1025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/1038 PHOTORECEPTOR, 1R90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MSDS Date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/22/1987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FSC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:3610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NIIN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:00N035000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MSDS Number: BQFTB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 Responsible Party 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Company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:XEROX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CORP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Address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:100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CLINTON AVE S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City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:ROCHESTER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State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:NY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ZIP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:14644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Country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:US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Info Phone Num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:800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-828-6571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Emergency Phone Num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:716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-422-2177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CAGE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:0E6G9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 Contractor Identification 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Company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:XEROX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CORP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Address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:300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MAIN ST NO 27C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City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:EAST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ROCHESTER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State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:NY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ZIP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:14645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Country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:US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Phone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:800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-828-6571; 800-351-2024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CAGE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:0E6G9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Company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:XEROX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CORPORATION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Address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:100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CLINTON AVE SOUTH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Box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:City:ROCHESTER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State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:NY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ZIP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:14644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-1877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Country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:US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Phone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:800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-828-6571/716-422-2177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CAGE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:26921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Composition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/Information on Ingredients  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:SUBSTRATE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(CONSISTING OF INGREDIENT 2)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RTECS #:9999999ZZ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Fraction by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Wt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 80-85%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:NICKEL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(SARA III)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:7440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-02-0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RTECS #:QR5950000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OSHA PEL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MG/M3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ACGIH TLV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MG/M3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:COATING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(CONSISTING OF INGREDIENTS 4, 5 &amp; 6)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RTECS #:9999999ZZ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Fraction by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Wt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 15-20%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:SELENIUM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(SARA III)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:7782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-49-2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RTECS #:VS7700000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Fraction by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Wt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 &gt;99%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OSHA PEL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:0.2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MG/M3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ACGIH TLV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:0.2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MG/M3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EPA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Rpt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Qty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LB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DOT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Rpt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Qty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LB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:TELLURIUM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(SARA III)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:13494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-80-9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RTECS #:WY2625000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Fraction by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Wt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 &lt;1%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OSHA PEL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:0.1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MG/M3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ACGIH TLV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:0.1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MG/M3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Ingred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Name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:ARSENIC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(SARA III)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:7440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-38-2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RTECS #:CG0525000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Fraction by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Wt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 &lt;0.1%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OSHA PEL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:0.5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MG/M3 (AS)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ACGIH TLV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:0.01,A1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MG/M3; 9394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EPA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Rpt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Qty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LB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DOT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Rpt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Qty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:1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LB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Hazards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Identification  =====================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LD50 LC50 Mixture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:LD50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:(ORAL RAT) &gt;5 G/KG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Routes of Entry: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Inhalation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Skin:YES</w:t>
      </w:r>
      <w:proofErr w:type="spell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Ingestion:NO</w:t>
      </w:r>
      <w:proofErr w:type="spell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Carcinogenicity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:NTP:YES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IARC:YES</w:t>
      </w: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OSHA:NO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Hazards Acute and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Chronic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:THIS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MATERIAL HAS BEEN TESTED &amp;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EVALUATED BY XEROX CORPORATION.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WHEN USED AS INTENDED, IT DOES NOT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REPRESENT HEALTH OR SAFETY HAZARD.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Explanation of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Carcinogenicity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:NICKEL:GROUP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2B (IARC); ANTIC TO BE A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CARCINOGEN (NTP).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of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Overexposure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SPECIFIED BY MANUFACTURER.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Medical Cond Aggravated by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Exposure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WHEN USED AS DESCRIBED BY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PRODUCT LITERATURE.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First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Aid Measures  =======================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Aid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:EYES:FLUSH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W/WATER FOR AT LEAST 15 MINS. SKIN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:WASH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W/SOAP &amp;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WATER.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INHAL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:REMOVE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FRESH AIR. SUPPORT BREATHING (GIVE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OXYGEN/ARTIFICIAL RESPIRATION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) 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INGEST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:CALL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MD IMMEDIATELY 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Fire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Fighting Measures  =====================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Extinguishing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Media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:WATER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, CARBON DIOXIDE OR FOAM.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Fire Fighting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Procedures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:WEAR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NIOSH/MSHA APPROVED SCBA &amp; FULL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PROTECTIVE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EQUIPMENT 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WHEN IN A MACHINE, TREAT AS AN ELECTRICAL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FIRE.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Unusual Fire/Explosion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Hazard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:EXPOSURE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HIGH TEMPERATURES CAN RESULT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 MELTING &amp; PYROLYSIS.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FUMES MAY CAUSE RESPIRATORY SYMPTOMS.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DELAYED EFFECTS MAY OCCUR UP TO 72 HOURS.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Accidental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Release Measures  ==================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Spill Release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Procedures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:PARTICLES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COATING DETACHED THOROUGH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PHYSICAL DAMAGE MUST BE COLLECTED &amp; DISPOSED OF AS A CHEMICAL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WASTE.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Neutralizing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Agent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SPECIFIED BY MANUFACTURER.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</w:t>
      </w: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Handling and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Storage  =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Handling and Storage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Precautions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:USE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WET PUMICING &amp; POLISHING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PROCEDURES.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AVOID EXPOSURE TO HIGH TEMPERATURES.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Precautions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SPECIFIED BY MANUFACTURER.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Exposure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Controls/Personal Protection  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Respiratory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Protection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REQUIRED WHEN USED AS INTENDED IN XEROX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EQUIPMENT.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NIOSH/MSHA APPROVED RESPIRATOR APPROPRIATE FOR EXPOSURE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OF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CONCERN .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Ventilation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SPECIFIED BY MANUFACTURER.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Protective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Gloves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REQD WHEN USED AS INTENDED.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Eye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Protection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REQD WHEN USED AS INTENDED.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Protective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Equipment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REQUIRED WHEN USED AS INTENDED IN XEROX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EQUIPMENT.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 Hygienic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Practices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SPECIFIED BY MANUFACTURER.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Supplemental Safety and Health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NONE SPECIFIED BY MANUFACTURER.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Physical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/Chemical Properties  ==================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HCC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:N1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Solubility in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Water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:INSOLUBLE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Appearance and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Odor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:SOLID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; ODORLESS.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Stability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Reactivity Data  =================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Stability Indicator/Materials to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Avoid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:YES</w:t>
      </w:r>
      <w:proofErr w:type="spellEnd"/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STRONG ACIDS.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Stability Condition to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Avoid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:NONE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SPECIFIED BY MANUFACTURER.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Hazardous Decomposition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Products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:OXIDES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SELENIUM, ARSENIC &amp;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TELLURIUM.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===================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=  Disposal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Considerations  ====================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Waste Disposal </w:t>
      </w:r>
      <w:proofErr w:type="spell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Methods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:RETURN</w:t>
      </w:r>
      <w:proofErr w:type="spellEnd"/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USED/DAMAGED PHOTORECEPTOR TO XEROX OR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SUPPLIER.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PRESENT EPA REGULATIONS, IT IS NOT CLASSIFIED AS A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HAZARDOUS WASTE.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HOWEVER, DISPOSAL IN A CHEMICAL WASTE LANDFILL IS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RECOMMENDED.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INSURE  CONFORMITY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W/FEDERAL, STATE &amp; LOCAL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REGULATIONS.</w:t>
      </w:r>
      <w:proofErr w:type="gramEnd"/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Disclaimer (provided with this information by the compiling agencies):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information is formulated for use by elements of the Department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Defense.  The United States of America in no manner whatsoever,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expressly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implied, warrants this information to be accurate and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disclaims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all liability for its use.  Any person utilizing this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document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should seek competent professional advice to verify and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assume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responsibility for the suitability of this information to their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>particular</w:t>
      </w:r>
      <w:proofErr w:type="gramEnd"/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situation.</w:t>
      </w:r>
    </w:p>
    <w:p w:rsidR="005B5914" w:rsidRPr="005B5914" w:rsidRDefault="005B5914" w:rsidP="005B5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B59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C2690" w:rsidRDefault="005C2690"/>
    <w:sectPr w:rsidR="005C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14"/>
    <w:rsid w:val="005B5914"/>
    <w:rsid w:val="005C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cwaterman</dc:creator>
  <cp:lastModifiedBy>cwaterman</cp:lastModifiedBy>
  <cp:revision>1</cp:revision>
  <dcterms:created xsi:type="dcterms:W3CDTF">2017-06-22T14:52:00Z</dcterms:created>
  <dcterms:modified xsi:type="dcterms:W3CDTF">2017-06-22T14:52:00Z</dcterms:modified>
</cp:coreProperties>
</file>